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A8A0DA" w14:textId="77777777" w:rsidR="00F77C74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2C2AB" wp14:editId="2B12D3B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0" cy="1219200"/>
            <wp:effectExtent l="0" t="0" r="0" b="0"/>
            <wp:wrapNone/>
            <wp:docPr id="2" name="Picture 2" descr="Macintosh HD:Users:lmosier:Desktop:CCSS:CCSS Letterhead:CCSS official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mosier:Desktop:CCSS:CCSS Letterhead:CCSS official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FA9D4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29313A9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F663EF2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08989D4" w14:textId="77777777" w:rsidR="003119AE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7796189" w14:textId="77777777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269F7E3E" w14:textId="77777777" w:rsidR="00F77C74" w:rsidRDefault="00F77C74">
      <w:pPr>
        <w:pStyle w:val="Normal1"/>
      </w:pPr>
    </w:p>
    <w:p w14:paraId="4FBAD03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CD2909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501DD0D" w14:textId="294DF8CF" w:rsidR="00F77C74" w:rsidRPr="003119AE" w:rsidRDefault="003119AE" w:rsidP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CD5F93">
        <w:rPr>
          <w:rFonts w:ascii="Calibri" w:eastAsia="Calibri" w:hAnsi="Calibri" w:cs="Calibri"/>
          <w:b/>
        </w:rPr>
        <w:t xml:space="preserve">: </w:t>
      </w:r>
      <w:r w:rsidR="002200AC">
        <w:rPr>
          <w:rFonts w:ascii="Calibri" w:eastAsia="Calibri" w:hAnsi="Calibri" w:cs="Calibri"/>
          <w:b/>
        </w:rPr>
        <w:t>8/27/</w:t>
      </w:r>
      <w:r w:rsidR="007F50D7">
        <w:rPr>
          <w:rFonts w:ascii="Calibri" w:eastAsia="Calibri" w:hAnsi="Calibri" w:cs="Calibri"/>
          <w:b/>
        </w:rPr>
        <w:t>17</w:t>
      </w:r>
      <w:r w:rsidR="002200AC">
        <w:rPr>
          <w:rFonts w:ascii="Calibri" w:eastAsia="Calibri" w:hAnsi="Calibri" w:cs="Calibri"/>
          <w:b/>
        </w:rPr>
        <w:tab/>
      </w:r>
      <w:r w:rsidR="002200AC">
        <w:rPr>
          <w:rFonts w:ascii="Calibri" w:eastAsia="Calibri" w:hAnsi="Calibri" w:cs="Calibri"/>
          <w:b/>
        </w:rPr>
        <w:tab/>
      </w:r>
      <w:r w:rsidR="002200AC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2200AC">
        <w:rPr>
          <w:rFonts w:ascii="Calibri" w:eastAsia="Calibri" w:hAnsi="Calibri" w:cs="Calibri"/>
          <w:b/>
        </w:rPr>
        <w:t xml:space="preserve"> 2017Aug-6</w:t>
      </w:r>
    </w:p>
    <w:p w14:paraId="738A20A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1373D9" w14:textId="77777777" w:rsidR="00CD5F93" w:rsidRDefault="00CD5F93">
      <w:pPr>
        <w:pStyle w:val="z-TopofForm"/>
        <w:rPr>
          <w:vanish w:val="0"/>
        </w:rPr>
      </w:pPr>
    </w:p>
    <w:p w14:paraId="265002E8" w14:textId="77777777" w:rsidR="003119AE" w:rsidRDefault="003119AE">
      <w:pPr>
        <w:pStyle w:val="z-TopofForm"/>
      </w:pPr>
      <w:r>
        <w:t>Top of Form</w:t>
      </w:r>
    </w:p>
    <w:p w14:paraId="668C4529" w14:textId="472AD368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Moved by: </w:t>
      </w:r>
      <w:r w:rsidR="002200AC">
        <w:rPr>
          <w:rFonts w:ascii="Calibri" w:eastAsia="Calibri" w:hAnsi="Calibri" w:cs="Calibri"/>
        </w:rPr>
        <w:t xml:space="preserve">Michelle </w:t>
      </w:r>
      <w:proofErr w:type="spellStart"/>
      <w:r w:rsidR="002200AC">
        <w:rPr>
          <w:rFonts w:ascii="Calibri" w:eastAsia="Calibri" w:hAnsi="Calibri" w:cs="Calibri"/>
        </w:rPr>
        <w:t>Herczog</w:t>
      </w:r>
      <w:proofErr w:type="spellEnd"/>
      <w:r w:rsidR="003119A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</w:instrText>
      </w:r>
      <w:r w:rsidR="003119AE">
        <w:rPr>
          <w:rFonts w:ascii="Calibri" w:eastAsia="Calibri" w:hAnsi="Calibri" w:cs="Calibri"/>
        </w:rPr>
        <w:fldChar w:fldCharType="begin"/>
      </w:r>
      <w:r w:rsidR="003119AE">
        <w:rPr>
          <w:rFonts w:ascii="Calibri" w:eastAsia="Calibri" w:hAnsi="Calibri" w:cs="Calibri"/>
        </w:rPr>
        <w:instrText xml:space="preserve"> PRIVATE "&lt;INPUT TYPE=\"TEXT\" SIZE=\"20\" MAXLENGTH=\"255\"&gt;" </w:instrText>
      </w:r>
      <w:r w:rsidR="003119AE">
        <w:rPr>
          <w:rFonts w:ascii="Calibri" w:eastAsia="Calibri" w:hAnsi="Calibri" w:cs="Calibri"/>
        </w:rPr>
        <w:fldChar w:fldCharType="end"/>
      </w:r>
      <w:r w:rsidR="003119AE">
        <w:rPr>
          <w:rFonts w:ascii="Calibri" w:eastAsia="Calibri" w:hAnsi="Calibri" w:cs="Calibri"/>
        </w:rPr>
        <w:instrText xml:space="preserve">MACROBUTTON HTMLDirect </w:instrText>
      </w:r>
      <w:r w:rsidR="003119AE">
        <w:rPr>
          <w:rFonts w:ascii="Calibri" w:eastAsia="Calibri" w:hAnsi="Calibri" w:cs="Calibri"/>
        </w:rPr>
        <w:fldChar w:fldCharType="end"/>
      </w:r>
      <w:r w:rsidR="002200AC">
        <w:rPr>
          <w:rFonts w:ascii="Calibri" w:eastAsia="Calibri" w:hAnsi="Calibri" w:cs="Calibri"/>
        </w:rPr>
        <w:tab/>
      </w:r>
      <w:r w:rsidR="002200A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2200AC">
        <w:rPr>
          <w:rFonts w:ascii="Calibri" w:eastAsia="Calibri" w:hAnsi="Calibri" w:cs="Calibri"/>
        </w:rPr>
        <w:t xml:space="preserve">Greg </w:t>
      </w:r>
      <w:proofErr w:type="spellStart"/>
      <w:r w:rsidR="002200AC">
        <w:rPr>
          <w:rFonts w:ascii="Calibri" w:eastAsia="Calibri" w:hAnsi="Calibri" w:cs="Calibri"/>
        </w:rPr>
        <w:t>Spielman</w:t>
      </w:r>
      <w:proofErr w:type="spellEnd"/>
    </w:p>
    <w:p w14:paraId="2E462FA8" w14:textId="77777777" w:rsidR="003119AE" w:rsidRDefault="003119AE">
      <w:pPr>
        <w:pStyle w:val="z-BottomofForm"/>
      </w:pPr>
      <w:r>
        <w:t>Bottom of Form</w:t>
      </w:r>
    </w:p>
    <w:p w14:paraId="559EF9E0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EE4E8E8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3EC7E0A7" w14:textId="77777777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</w:p>
    <w:p w14:paraId="090C76B5" w14:textId="5A17DFCC" w:rsidR="007F50D7" w:rsidRPr="00063942" w:rsidRDefault="0072528F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CCSS Legislative Analyst is responsible for </w:t>
      </w:r>
      <w:r w:rsidR="007F50D7" w:rsidRPr="00063942">
        <w:rPr>
          <w:rFonts w:ascii="Calibri" w:eastAsia="Calibri" w:hAnsi="Calibri" w:cs="Calibri"/>
        </w:rPr>
        <w:t xml:space="preserve"> </w:t>
      </w:r>
    </w:p>
    <w:p w14:paraId="41F1C7A0" w14:textId="0101E2F1" w:rsidR="007F50D7" w:rsidRPr="0072528F" w:rsidRDefault="007F50D7" w:rsidP="007F50D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 w:rsidRPr="00063942">
        <w:rPr>
          <w:rFonts w:ascii="Calibri" w:eastAsia="Calibri" w:hAnsi="Calibri" w:cs="Calibri"/>
        </w:rPr>
        <w:t>fulfilling</w:t>
      </w:r>
      <w:proofErr w:type="gramEnd"/>
      <w:r w:rsidRPr="00063942">
        <w:rPr>
          <w:rFonts w:ascii="Calibri" w:eastAsia="Calibri" w:hAnsi="Calibri" w:cs="Calibri"/>
        </w:rPr>
        <w:t xml:space="preserve"> the goal of CCSS to advocate for high quality soc</w:t>
      </w:r>
      <w:r w:rsidR="002200AC">
        <w:rPr>
          <w:rFonts w:ascii="Calibri" w:eastAsia="Calibri" w:hAnsi="Calibri" w:cs="Calibri"/>
        </w:rPr>
        <w:t>ial studies policy and practice; and</w:t>
      </w:r>
    </w:p>
    <w:p w14:paraId="60F17ED5" w14:textId="77777777" w:rsidR="0072528F" w:rsidRDefault="0072528F" w:rsidP="0072528F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2B9B9689" w14:textId="06260251" w:rsidR="0072528F" w:rsidRPr="0072528F" w:rsidRDefault="0072528F" w:rsidP="0072528F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72528F">
        <w:rPr>
          <w:rFonts w:ascii="Calibri" w:eastAsia="Calibri" w:hAnsi="Calibri" w:cs="Calibri"/>
          <w:b/>
        </w:rPr>
        <w:t>WHEREAS…</w:t>
      </w:r>
    </w:p>
    <w:p w14:paraId="58A24F69" w14:textId="0957A3DF" w:rsidR="009B574F" w:rsidRPr="00063942" w:rsidRDefault="0072528F" w:rsidP="007F50D7">
      <w:pPr>
        <w:pStyle w:val="Normal1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 xml:space="preserve">The </w:t>
      </w:r>
      <w:r w:rsidR="009B574F" w:rsidRPr="00063942">
        <w:rPr>
          <w:rFonts w:ascii="Calibri" w:eastAsia="Calibri" w:hAnsi="Calibri" w:cs="Calibri"/>
        </w:rPr>
        <w:t>CCSS travel budget alloc</w:t>
      </w:r>
      <w:r>
        <w:rPr>
          <w:rFonts w:ascii="Calibri" w:eastAsia="Calibri" w:hAnsi="Calibri" w:cs="Calibri"/>
        </w:rPr>
        <w:t xml:space="preserve">ation for the Legislative Analyst </w:t>
      </w:r>
      <w:r w:rsidR="009B574F" w:rsidRPr="00063942">
        <w:rPr>
          <w:rFonts w:ascii="Calibri" w:eastAsia="Calibri" w:hAnsi="Calibri" w:cs="Calibri"/>
        </w:rPr>
        <w:t>to travel to CCSS official meetings and events to share his expertise is insufficient to fully support his work</w:t>
      </w:r>
      <w:r w:rsidR="002200AC">
        <w:rPr>
          <w:rFonts w:ascii="Calibri" w:eastAsia="Calibri" w:hAnsi="Calibri" w:cs="Calibri"/>
        </w:rPr>
        <w:t>;</w:t>
      </w:r>
    </w:p>
    <w:p w14:paraId="15022E61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B9EC33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6A03D12" w14:textId="77777777" w:rsidR="00F77C74" w:rsidRDefault="00CD5F9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33B556FF" w14:textId="7AD07EB0" w:rsidR="007F50D7" w:rsidRDefault="002200AC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063942">
        <w:rPr>
          <w:rFonts w:ascii="Calibri" w:eastAsia="Calibri" w:hAnsi="Calibri" w:cs="Calibri"/>
        </w:rPr>
        <w:t>he CCSS budget for travel expenses for the Legislative Analyst be raised from $1,500 to $2,500 to strengthen collaboration with partner organizations, provide more access to membership, speak at public forums, and participate more fully in CCSS meetings and events.</w:t>
      </w:r>
    </w:p>
    <w:p w14:paraId="3B8C95AA" w14:textId="77777777" w:rsidR="005B35CF" w:rsidRDefault="005B35CF">
      <w:pPr>
        <w:pStyle w:val="Normal1"/>
        <w:rPr>
          <w:rFonts w:ascii="Calibri" w:eastAsia="Calibri" w:hAnsi="Calibri" w:cs="Calibri"/>
        </w:rPr>
      </w:pPr>
    </w:p>
    <w:p w14:paraId="6C53AF88" w14:textId="2B992E03" w:rsidR="00F77C74" w:rsidRPr="002200AC" w:rsidRDefault="005B35CF" w:rsidP="002200AC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$1,000 increase will come from the surplus.</w:t>
      </w:r>
    </w:p>
    <w:p w14:paraId="63361EAD" w14:textId="77777777" w:rsidR="00CD5F93" w:rsidRDefault="00CD5F93" w:rsidP="007F50D7">
      <w:pPr>
        <w:pStyle w:val="z-TopofForm"/>
        <w:jc w:val="left"/>
        <w:rPr>
          <w:vanish w:val="0"/>
        </w:rPr>
      </w:pPr>
    </w:p>
    <w:p w14:paraId="2E43CB1C" w14:textId="77777777" w:rsidR="00CD5F93" w:rsidRDefault="00CD5F93">
      <w:pPr>
        <w:pStyle w:val="z-TopofForm"/>
        <w:rPr>
          <w:vanish w:val="0"/>
        </w:rPr>
      </w:pPr>
    </w:p>
    <w:p w14:paraId="79D3B91A" w14:textId="77777777" w:rsidR="00CD5F93" w:rsidRDefault="00CD5F93">
      <w:pPr>
        <w:pStyle w:val="z-TopofForm"/>
        <w:rPr>
          <w:vanish w:val="0"/>
        </w:rPr>
      </w:pPr>
    </w:p>
    <w:p w14:paraId="4A7102AC" w14:textId="77777777" w:rsidR="00CD5F93" w:rsidRDefault="00CD5F93">
      <w:pPr>
        <w:pStyle w:val="z-TopofForm"/>
        <w:rPr>
          <w:vanish w:val="0"/>
        </w:rPr>
      </w:pPr>
    </w:p>
    <w:p w14:paraId="6C804D6F" w14:textId="77777777" w:rsidR="00CD5F93" w:rsidRDefault="00CD5F93">
      <w:pPr>
        <w:pStyle w:val="z-TopofForm"/>
      </w:pPr>
      <w:r>
        <w:t>Top of Form</w:t>
      </w:r>
    </w:p>
    <w:p w14:paraId="11278A12" w14:textId="7CA765EA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Outcome of the motion amendment</w:t>
      </w:r>
      <w:proofErr w:type="gramStart"/>
      <w:r>
        <w:rPr>
          <w:rFonts w:ascii="Calibri" w:eastAsia="Calibri" w:hAnsi="Calibri" w:cs="Calibri"/>
          <w:b/>
        </w:rPr>
        <w:t xml:space="preserve">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2200AC">
        <w:rPr>
          <w:rFonts w:ascii="Calibri" w:eastAsia="Calibri" w:hAnsi="Calibri" w:cs="Calibri"/>
          <w:b/>
        </w:rPr>
        <w:t>X</w:t>
      </w:r>
      <w:proofErr w:type="gramEnd"/>
      <w:r w:rsidR="002200AC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r w:rsidR="002200AC">
        <w:rPr>
          <w:rFonts w:ascii="Calibri" w:eastAsia="Calibri" w:hAnsi="Calibri" w:cs="Calibri"/>
          <w:b/>
        </w:rPr>
        <w:t xml:space="preserve">  </w:t>
      </w:r>
      <w:r w:rsidR="002200AC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34E89A00" w14:textId="77777777" w:rsidR="00CD5F93" w:rsidRDefault="00CD5F93">
      <w:pPr>
        <w:pStyle w:val="z-BottomofForm"/>
      </w:pPr>
      <w:r>
        <w:t>Bottom of Form</w:t>
      </w:r>
    </w:p>
    <w:p w14:paraId="5A68B41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2EDE85" w14:textId="3CFDC249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 REQUIRED:</w:t>
      </w:r>
      <w:r w:rsidR="002200AC">
        <w:rPr>
          <w:rFonts w:ascii="Calibri" w:eastAsia="Calibri" w:hAnsi="Calibri" w:cs="Calibri"/>
          <w:b/>
        </w:rPr>
        <w:t xml:space="preserve"> Modify budget</w:t>
      </w:r>
      <w:proofErr w:type="gramStart"/>
      <w:r w:rsidR="002200AC">
        <w:rPr>
          <w:rFonts w:ascii="Calibri" w:eastAsia="Calibri" w:hAnsi="Calibri" w:cs="Calibri"/>
          <w:b/>
        </w:rPr>
        <w:t>;</w:t>
      </w:r>
      <w:proofErr w:type="gramEnd"/>
      <w:r w:rsidR="002200AC">
        <w:rPr>
          <w:rFonts w:ascii="Calibri" w:eastAsia="Calibri" w:hAnsi="Calibri" w:cs="Calibri"/>
          <w:b/>
        </w:rPr>
        <w:t xml:space="preserve"> post new budget on website and elsewhere.</w:t>
      </w:r>
    </w:p>
    <w:p w14:paraId="731B8A53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029695A8" w14:textId="6E134328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1. By: </w:t>
      </w:r>
      <w:r w:rsidR="002200AC">
        <w:rPr>
          <w:rFonts w:asciiTheme="majorHAnsi" w:eastAsia="Calibri" w:hAnsiTheme="majorHAnsi" w:cs="Calibri"/>
        </w:rPr>
        <w:t>Avi</w:t>
      </w:r>
    </w:p>
    <w:p w14:paraId="3533BB3C" w14:textId="562232E9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2200AC">
        <w:rPr>
          <w:rFonts w:asciiTheme="majorHAnsi" w:eastAsia="Calibri" w:hAnsiTheme="majorHAnsi" w:cs="Calibri"/>
        </w:rPr>
        <w:t xml:space="preserve">  September 15, 2017</w:t>
      </w:r>
      <w:bookmarkStart w:id="0" w:name="_GoBack"/>
      <w:bookmarkEnd w:id="0"/>
    </w:p>
    <w:sectPr w:rsidR="00F77C74" w:rsidRPr="00CD5F93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607"/>
    <w:multiLevelType w:val="hybridMultilevel"/>
    <w:tmpl w:val="E28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CCB"/>
    <w:rsid w:val="00063942"/>
    <w:rsid w:val="002200AC"/>
    <w:rsid w:val="003119AE"/>
    <w:rsid w:val="003D69B4"/>
    <w:rsid w:val="005B35CF"/>
    <w:rsid w:val="0072528F"/>
    <w:rsid w:val="007F50D7"/>
    <w:rsid w:val="00922C68"/>
    <w:rsid w:val="009B574F"/>
    <w:rsid w:val="009D1CCB"/>
    <w:rsid w:val="00A4295D"/>
    <w:rsid w:val="00CD5F93"/>
    <w:rsid w:val="00F77C74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6D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Herczog</dc:creator>
  <cp:lastModifiedBy>Avi Black</cp:lastModifiedBy>
  <cp:revision>2</cp:revision>
  <dcterms:created xsi:type="dcterms:W3CDTF">2017-09-13T01:32:00Z</dcterms:created>
  <dcterms:modified xsi:type="dcterms:W3CDTF">2017-09-13T01:32:00Z</dcterms:modified>
</cp:coreProperties>
</file>