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DAD43" w14:textId="32D6B56F" w:rsidR="00E20846" w:rsidRPr="00BC44EE" w:rsidRDefault="009A5A8F" w:rsidP="009A5A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44EE">
        <w:rPr>
          <w:b/>
          <w:sz w:val="28"/>
          <w:szCs w:val="28"/>
        </w:rPr>
        <w:t>California Council for the Social Studies</w:t>
      </w:r>
    </w:p>
    <w:p w14:paraId="740D071C" w14:textId="4BBA24B5" w:rsidR="009A5A8F" w:rsidRPr="00BC44EE" w:rsidRDefault="009A5A8F" w:rsidP="009A5A8F">
      <w:pPr>
        <w:jc w:val="center"/>
        <w:rPr>
          <w:b/>
          <w:sz w:val="28"/>
          <w:szCs w:val="28"/>
        </w:rPr>
      </w:pPr>
      <w:r w:rsidRPr="00BC44EE">
        <w:rPr>
          <w:b/>
          <w:sz w:val="28"/>
          <w:szCs w:val="28"/>
        </w:rPr>
        <w:t>Government Relations Committee Meeting</w:t>
      </w:r>
    </w:p>
    <w:p w14:paraId="71FB2B54" w14:textId="2889AD2A" w:rsidR="009A5A8F" w:rsidRPr="00BC44EE" w:rsidRDefault="009A5A8F" w:rsidP="009A5A8F">
      <w:pPr>
        <w:jc w:val="center"/>
        <w:rPr>
          <w:b/>
          <w:sz w:val="28"/>
          <w:szCs w:val="28"/>
        </w:rPr>
      </w:pPr>
      <w:r w:rsidRPr="00BC44EE">
        <w:rPr>
          <w:b/>
          <w:sz w:val="28"/>
          <w:szCs w:val="28"/>
        </w:rPr>
        <w:t>August 26, 2017</w:t>
      </w:r>
    </w:p>
    <w:p w14:paraId="3F1F22DF" w14:textId="77777777" w:rsidR="009A5A8F" w:rsidRDefault="009A5A8F"/>
    <w:p w14:paraId="38EAF9F4" w14:textId="58266F19" w:rsidR="0059493C" w:rsidRDefault="009A5A8F">
      <w:r>
        <w:t>Meeting opened</w:t>
      </w:r>
      <w:r w:rsidR="001E0E57">
        <w:t xml:space="preserve"> at 2:15 p.m.</w:t>
      </w:r>
      <w:r>
        <w:t xml:space="preserve"> by Government Relations Chair, Cricket Kidwell.  Attendees included Fred Jones, Janet Mann, </w:t>
      </w:r>
      <w:proofErr w:type="gramStart"/>
      <w:r w:rsidR="0059493C">
        <w:t>Katherine</w:t>
      </w:r>
      <w:proofErr w:type="gramEnd"/>
      <w:r w:rsidR="0059493C">
        <w:t xml:space="preserve"> Rand.</w:t>
      </w:r>
      <w:r w:rsidR="00BC44EE">
        <w:t xml:space="preserve">  </w:t>
      </w:r>
      <w:proofErr w:type="gramStart"/>
      <w:r w:rsidR="0059493C">
        <w:t xml:space="preserve">Notes taken by Michelle </w:t>
      </w:r>
      <w:proofErr w:type="spellStart"/>
      <w:r w:rsidR="0059493C">
        <w:t>Herczog</w:t>
      </w:r>
      <w:proofErr w:type="spellEnd"/>
      <w:r w:rsidR="0059493C">
        <w:t>.</w:t>
      </w:r>
      <w:proofErr w:type="gramEnd"/>
    </w:p>
    <w:p w14:paraId="2983E194" w14:textId="77777777" w:rsidR="0059493C" w:rsidRDefault="0059493C"/>
    <w:p w14:paraId="7DD56862" w14:textId="0835E23D" w:rsidR="0059493C" w:rsidRPr="00BC44EE" w:rsidRDefault="0059493C">
      <w:pPr>
        <w:rPr>
          <w:b/>
        </w:rPr>
      </w:pPr>
      <w:r w:rsidRPr="00BC44EE">
        <w:rPr>
          <w:b/>
        </w:rPr>
        <w:t>Leg Updates – Fred Jones</w:t>
      </w:r>
    </w:p>
    <w:p w14:paraId="7476AF74" w14:textId="4D7C1674" w:rsidR="0059493C" w:rsidRDefault="0059493C">
      <w:r>
        <w:t>SB 596 (Stern): Student Empowerment and Legislative Involvement.  Would create statewide program of elected students from 12 regions that would come together in state conferences to propose legislative reform of public policy.</w:t>
      </w:r>
    </w:p>
    <w:p w14:paraId="2C76363C" w14:textId="299F8306" w:rsidR="0059493C" w:rsidRDefault="0059493C" w:rsidP="0059493C">
      <w:pPr>
        <w:pStyle w:val="ListParagraph"/>
        <w:numPr>
          <w:ilvl w:val="0"/>
          <w:numId w:val="1"/>
        </w:numPr>
      </w:pPr>
      <w:r>
        <w:t>Fred is asking for suggestions of people to bring into the conversation to strengthen intent and language of the bill.</w:t>
      </w:r>
    </w:p>
    <w:p w14:paraId="287B6CC0" w14:textId="77777777" w:rsidR="0059493C" w:rsidRDefault="0059493C" w:rsidP="0059493C"/>
    <w:p w14:paraId="588C820B" w14:textId="59239B0E" w:rsidR="0059493C" w:rsidRPr="00BC44EE" w:rsidRDefault="0059493C" w:rsidP="0059493C">
      <w:pPr>
        <w:rPr>
          <w:b/>
        </w:rPr>
      </w:pPr>
      <w:r w:rsidRPr="00BC44EE">
        <w:rPr>
          <w:b/>
        </w:rPr>
        <w:t>CCSS Website</w:t>
      </w:r>
    </w:p>
    <w:p w14:paraId="2165CAD9" w14:textId="128AE887" w:rsidR="0059493C" w:rsidRDefault="0059493C" w:rsidP="0059493C">
      <w:pPr>
        <w:pStyle w:val="ListParagraph"/>
        <w:numPr>
          <w:ilvl w:val="0"/>
          <w:numId w:val="1"/>
        </w:numPr>
      </w:pPr>
      <w:r>
        <w:t>We need a Government Relations web page that allow</w:t>
      </w:r>
      <w:r w:rsidR="00047A83">
        <w:t>s</w:t>
      </w:r>
      <w:r>
        <w:t xml:space="preserve"> us to post meeting reports, information, legislative updates</w:t>
      </w:r>
      <w:r w:rsidR="00047A83">
        <w:t>.</w:t>
      </w:r>
    </w:p>
    <w:p w14:paraId="082F1D7D" w14:textId="76074BA5" w:rsidR="00047A83" w:rsidRDefault="00047A83" w:rsidP="0059493C">
      <w:pPr>
        <w:pStyle w:val="ListParagraph"/>
        <w:numPr>
          <w:ilvl w:val="0"/>
          <w:numId w:val="1"/>
        </w:numPr>
      </w:pPr>
      <w:r>
        <w:t>Cricket volunteers to post information on an ongoing basis.</w:t>
      </w:r>
    </w:p>
    <w:p w14:paraId="021ECDC1" w14:textId="011F2DA3" w:rsidR="00983B74" w:rsidRDefault="00983B74" w:rsidP="0059493C">
      <w:pPr>
        <w:pStyle w:val="ListParagraph"/>
        <w:numPr>
          <w:ilvl w:val="0"/>
          <w:numId w:val="1"/>
        </w:numPr>
      </w:pPr>
      <w:r>
        <w:t>LCAP toolkit talking points is missing</w:t>
      </w:r>
    </w:p>
    <w:p w14:paraId="24268023" w14:textId="740E81D9" w:rsidR="00983B74" w:rsidRDefault="00983B74" w:rsidP="0059493C">
      <w:pPr>
        <w:pStyle w:val="ListParagraph"/>
        <w:numPr>
          <w:ilvl w:val="0"/>
          <w:numId w:val="1"/>
        </w:numPr>
      </w:pPr>
      <w:r>
        <w:t>Leg updates from Fred need to be posted</w:t>
      </w:r>
    </w:p>
    <w:p w14:paraId="28FE194A" w14:textId="371CF829" w:rsidR="00BC44EE" w:rsidRDefault="00BC44EE" w:rsidP="0059493C">
      <w:pPr>
        <w:pStyle w:val="ListParagraph"/>
        <w:numPr>
          <w:ilvl w:val="0"/>
          <w:numId w:val="1"/>
        </w:numPr>
      </w:pPr>
      <w:r>
        <w:t>List of past recipients of the Civic Action Award</w:t>
      </w:r>
    </w:p>
    <w:p w14:paraId="6B9863F1" w14:textId="77777777" w:rsidR="00983B74" w:rsidRPr="00BC44EE" w:rsidRDefault="00983B74" w:rsidP="00983B74"/>
    <w:p w14:paraId="4DD72AA9" w14:textId="0BDBCD53" w:rsidR="00983B74" w:rsidRPr="00BC44EE" w:rsidRDefault="00D12242" w:rsidP="00BC44EE">
      <w:pPr>
        <w:rPr>
          <w:b/>
        </w:rPr>
      </w:pPr>
      <w:r w:rsidRPr="00BC44EE">
        <w:rPr>
          <w:b/>
        </w:rPr>
        <w:t>R</w:t>
      </w:r>
      <w:r w:rsidR="00983B74" w:rsidRPr="00BC44EE">
        <w:rPr>
          <w:b/>
        </w:rPr>
        <w:t>eview Committee Goals and Purpose</w:t>
      </w:r>
    </w:p>
    <w:p w14:paraId="790B2992" w14:textId="77777777" w:rsidR="00D12242" w:rsidRPr="00D12242" w:rsidRDefault="00D12242" w:rsidP="00BC44EE">
      <w:pPr>
        <w:rPr>
          <w:rFonts w:cs="Times New Roman"/>
          <w:color w:val="333333"/>
        </w:rPr>
      </w:pPr>
      <w:r w:rsidRPr="00D12242">
        <w:rPr>
          <w:rFonts w:cs="Times New Roman"/>
          <w:color w:val="333333"/>
        </w:rPr>
        <w:t>The purpose of the Governmental Relations Committee of CCSS is to... </w:t>
      </w:r>
    </w:p>
    <w:p w14:paraId="3C46BB01" w14:textId="77777777" w:rsidR="00D12242" w:rsidRPr="00D12242" w:rsidRDefault="00D12242" w:rsidP="00BC44EE">
      <w:pPr>
        <w:numPr>
          <w:ilvl w:val="0"/>
          <w:numId w:val="2"/>
        </w:numPr>
        <w:rPr>
          <w:rFonts w:cs="Times New Roman"/>
          <w:color w:val="333333"/>
        </w:rPr>
      </w:pPr>
      <w:r w:rsidRPr="00D12242">
        <w:rPr>
          <w:rFonts w:cs="Times New Roman"/>
          <w:color w:val="333333"/>
        </w:rPr>
        <w:t>Develop and recommend strategies and procedures by which CCSS can influence public policy that supports high quality social studies as a core discipline at all grade levels;  </w:t>
      </w:r>
    </w:p>
    <w:p w14:paraId="0080DDAC" w14:textId="77777777" w:rsidR="00D12242" w:rsidRPr="00D12242" w:rsidRDefault="00D12242" w:rsidP="00BC44EE">
      <w:pPr>
        <w:numPr>
          <w:ilvl w:val="0"/>
          <w:numId w:val="2"/>
        </w:numPr>
        <w:rPr>
          <w:rFonts w:cs="Times New Roman"/>
          <w:color w:val="333333"/>
        </w:rPr>
      </w:pPr>
      <w:r w:rsidRPr="00D12242">
        <w:rPr>
          <w:rFonts w:cs="Times New Roman"/>
          <w:color w:val="333333"/>
        </w:rPr>
        <w:t xml:space="preserve">Monitor the work of the Legislative Information Officer and advise and assist CCSS Board of Directors on issues related to legislation and public policy impacting social studies </w:t>
      </w:r>
      <w:proofErr w:type="gramStart"/>
      <w:r w:rsidRPr="00D12242">
        <w:rPr>
          <w:rFonts w:cs="Times New Roman"/>
          <w:color w:val="333333"/>
        </w:rPr>
        <w:t>education</w:t>
      </w:r>
      <w:proofErr w:type="gramEnd"/>
      <w:r w:rsidRPr="00D12242">
        <w:rPr>
          <w:rFonts w:cs="Times New Roman"/>
          <w:color w:val="333333"/>
        </w:rPr>
        <w:t>;</w:t>
      </w:r>
    </w:p>
    <w:p w14:paraId="6AC4CDD3" w14:textId="77777777" w:rsidR="00D12242" w:rsidRPr="00D12242" w:rsidRDefault="00D12242" w:rsidP="00BC44EE">
      <w:pPr>
        <w:numPr>
          <w:ilvl w:val="0"/>
          <w:numId w:val="2"/>
        </w:numPr>
        <w:rPr>
          <w:rFonts w:eastAsia="Times New Roman" w:cs="Times New Roman"/>
          <w:color w:val="333333"/>
        </w:rPr>
      </w:pPr>
      <w:r w:rsidRPr="00D12242">
        <w:rPr>
          <w:rFonts w:eastAsia="Times New Roman" w:cs="Times New Roman"/>
          <w:color w:val="333333"/>
        </w:rPr>
        <w:t>Establish, enhance, maintain, and support the dissemination of legislative information to the CCSS membership;</w:t>
      </w:r>
      <w:r w:rsidRPr="00BC44EE">
        <w:rPr>
          <w:rFonts w:eastAsia="Times New Roman" w:cs="Times New Roman"/>
          <w:color w:val="333333"/>
        </w:rPr>
        <w:t> </w:t>
      </w:r>
    </w:p>
    <w:p w14:paraId="1B18F64A" w14:textId="77777777" w:rsidR="00D12242" w:rsidRPr="00D12242" w:rsidRDefault="00D12242" w:rsidP="00BC44EE">
      <w:pPr>
        <w:numPr>
          <w:ilvl w:val="0"/>
          <w:numId w:val="2"/>
        </w:numPr>
        <w:rPr>
          <w:rFonts w:eastAsia="Times New Roman" w:cs="Times New Roman"/>
          <w:color w:val="333333"/>
        </w:rPr>
      </w:pPr>
      <w:r w:rsidRPr="00D12242">
        <w:rPr>
          <w:rFonts w:eastAsia="Times New Roman" w:cs="Times New Roman"/>
          <w:color w:val="333333"/>
        </w:rPr>
        <w:t>Sponsor the Legislative Breakfast at the annual conference;</w:t>
      </w:r>
    </w:p>
    <w:p w14:paraId="0D876E53" w14:textId="77777777" w:rsidR="00A055DD" w:rsidRDefault="00D12242" w:rsidP="00A055DD">
      <w:pPr>
        <w:numPr>
          <w:ilvl w:val="0"/>
          <w:numId w:val="2"/>
        </w:numPr>
        <w:rPr>
          <w:rFonts w:eastAsia="Times New Roman" w:cs="Times New Roman"/>
          <w:color w:val="333333"/>
        </w:rPr>
      </w:pPr>
      <w:r w:rsidRPr="00D12242">
        <w:rPr>
          <w:rFonts w:eastAsia="Times New Roman" w:cs="Times New Roman"/>
          <w:color w:val="333333"/>
        </w:rPr>
        <w:t>Under the auspices of CCSS, select a recipient for the Civic Action leadership award recognizing actions by a government leader that positively impacts social studies education.</w:t>
      </w:r>
    </w:p>
    <w:p w14:paraId="5B630E67" w14:textId="77777777" w:rsidR="00A055DD" w:rsidRDefault="00A055DD" w:rsidP="00A055DD">
      <w:pPr>
        <w:ind w:left="360"/>
        <w:rPr>
          <w:rFonts w:eastAsia="Times New Roman" w:cs="Times New Roman"/>
          <w:color w:val="333333"/>
        </w:rPr>
      </w:pPr>
    </w:p>
    <w:p w14:paraId="73F27BAB" w14:textId="1FA0156F" w:rsidR="00983B74" w:rsidRPr="00A055DD" w:rsidRDefault="00BC44EE" w:rsidP="00A055DD">
      <w:pPr>
        <w:rPr>
          <w:rFonts w:eastAsia="Times New Roman" w:cs="Times New Roman"/>
          <w:color w:val="333333"/>
        </w:rPr>
      </w:pPr>
      <w:r w:rsidRPr="00A055DD">
        <w:rPr>
          <w:b/>
        </w:rPr>
        <w:t>Review Confab Notes from March 2017 meeting</w:t>
      </w:r>
    </w:p>
    <w:p w14:paraId="7B61A8DD" w14:textId="22E661E5" w:rsidR="00BC44EE" w:rsidRPr="00BC44EE" w:rsidRDefault="00BC44EE" w:rsidP="00BC44EE">
      <w:pPr>
        <w:pStyle w:val="ListParagraph"/>
        <w:numPr>
          <w:ilvl w:val="0"/>
          <w:numId w:val="5"/>
        </w:numPr>
      </w:pPr>
      <w:r w:rsidRPr="00BC44EE">
        <w:t>The Confab meeting emphasized the importance of strengthening alliances and partnerships to support advocacy efforts.  No new recommendations emerged from the meeting for the 2017-18 year.</w:t>
      </w:r>
    </w:p>
    <w:p w14:paraId="5FE1AF14" w14:textId="77777777" w:rsidR="00BC44EE" w:rsidRDefault="00BC44EE" w:rsidP="00983B74"/>
    <w:p w14:paraId="179CBCF1" w14:textId="44151464" w:rsidR="00A714F8" w:rsidRPr="009D0930" w:rsidRDefault="00A714F8" w:rsidP="00983B74">
      <w:pPr>
        <w:rPr>
          <w:b/>
        </w:rPr>
      </w:pPr>
      <w:r w:rsidRPr="009D0930">
        <w:rPr>
          <w:b/>
        </w:rPr>
        <w:t>CCSS Position Papers</w:t>
      </w:r>
    </w:p>
    <w:p w14:paraId="73093A78" w14:textId="32930228" w:rsidR="00A714F8" w:rsidRDefault="00A714F8" w:rsidP="00A714F8">
      <w:pPr>
        <w:pStyle w:val="ListParagraph"/>
        <w:numPr>
          <w:ilvl w:val="0"/>
          <w:numId w:val="5"/>
        </w:numPr>
      </w:pPr>
      <w:r>
        <w:t>Committee feels</w:t>
      </w:r>
      <w:r w:rsidR="009D0930">
        <w:t xml:space="preserve"> position papers do not need updates at this time.</w:t>
      </w:r>
    </w:p>
    <w:p w14:paraId="4CC68B07" w14:textId="77777777" w:rsidR="009D0930" w:rsidRDefault="009D0930" w:rsidP="009D0930"/>
    <w:p w14:paraId="1E86251B" w14:textId="6BB07DFC" w:rsidR="009D0930" w:rsidRDefault="009D0930" w:rsidP="009D0930">
      <w:r w:rsidRPr="00A055DD">
        <w:rPr>
          <w:b/>
        </w:rPr>
        <w:t>Government Relations Confab Meeting</w:t>
      </w:r>
      <w:r w:rsidR="007B2562" w:rsidRPr="00A055DD">
        <w:rPr>
          <w:b/>
        </w:rPr>
        <w:t>:</w:t>
      </w:r>
      <w:r w:rsidR="007B2562">
        <w:t xml:space="preserve"> </w:t>
      </w:r>
      <w:r w:rsidR="005C35E6">
        <w:t>90 minutes</w:t>
      </w:r>
    </w:p>
    <w:p w14:paraId="1B4A44E4" w14:textId="3E78C1AF" w:rsidR="009D0930" w:rsidRDefault="00DF712B" w:rsidP="009D0930">
      <w:pPr>
        <w:pStyle w:val="ListParagraph"/>
        <w:numPr>
          <w:ilvl w:val="0"/>
          <w:numId w:val="5"/>
        </w:numPr>
      </w:pPr>
      <w:r>
        <w:t xml:space="preserve">Fred recommends </w:t>
      </w:r>
      <w:proofErr w:type="spellStart"/>
      <w:r>
        <w:t>Alllysun</w:t>
      </w:r>
      <w:proofErr w:type="spellEnd"/>
      <w:r>
        <w:t xml:space="preserve"> Walker-Williams, Executive Director of California Council for Economics Education to speak.</w:t>
      </w:r>
    </w:p>
    <w:p w14:paraId="74A9C7C4" w14:textId="30618EC2" w:rsidR="00167340" w:rsidRDefault="00167340" w:rsidP="009D0930">
      <w:pPr>
        <w:pStyle w:val="ListParagraph"/>
        <w:numPr>
          <w:ilvl w:val="0"/>
          <w:numId w:val="5"/>
        </w:numPr>
      </w:pPr>
      <w:r>
        <w:t xml:space="preserve">Speak on importance of strengthening networking connections and partnerships. </w:t>
      </w:r>
    </w:p>
    <w:p w14:paraId="53D07546" w14:textId="77777777" w:rsidR="00E279AA" w:rsidRDefault="00E279AA" w:rsidP="00E279AA"/>
    <w:p w14:paraId="652D5669" w14:textId="1993DCC3" w:rsidR="00E279AA" w:rsidRDefault="00E279AA" w:rsidP="00E279AA">
      <w:r w:rsidRPr="00A055DD">
        <w:rPr>
          <w:b/>
        </w:rPr>
        <w:t>Legislative Breakfast:</w:t>
      </w:r>
      <w:r>
        <w:t xml:space="preserve"> 7:30 – 8:45 a.m. (Do not want to start at 7:00 a.m.)</w:t>
      </w:r>
    </w:p>
    <w:p w14:paraId="746CAA81" w14:textId="195499C2" w:rsidR="00E279AA" w:rsidRDefault="00E279AA" w:rsidP="00E279AA">
      <w:pPr>
        <w:pStyle w:val="ListParagraph"/>
        <w:numPr>
          <w:ilvl w:val="0"/>
          <w:numId w:val="6"/>
        </w:numPr>
      </w:pPr>
      <w:r>
        <w:t>Cricket will talk with Greg to finalize a menu</w:t>
      </w:r>
    </w:p>
    <w:p w14:paraId="33D1EE80" w14:textId="30569B21" w:rsidR="00D75676" w:rsidRDefault="00B57AF7" w:rsidP="00692EFD">
      <w:pPr>
        <w:pStyle w:val="ListParagraph"/>
        <w:numPr>
          <w:ilvl w:val="0"/>
          <w:numId w:val="6"/>
        </w:numPr>
      </w:pPr>
      <w:r>
        <w:t>Justice Judith McConnell will be nominated to receive the 2018 Civic Action Award.  Cricket will send the nomination announcement to the Justice.</w:t>
      </w:r>
    </w:p>
    <w:p w14:paraId="26A59D35" w14:textId="4A40061D" w:rsidR="00000D5C" w:rsidRDefault="00000D5C" w:rsidP="00692EFD">
      <w:pPr>
        <w:pStyle w:val="ListParagraph"/>
        <w:numPr>
          <w:ilvl w:val="0"/>
          <w:numId w:val="6"/>
        </w:numPr>
      </w:pPr>
      <w:r>
        <w:t xml:space="preserve">Michelle </w:t>
      </w:r>
      <w:proofErr w:type="gramStart"/>
      <w:r>
        <w:t>will</w:t>
      </w:r>
      <w:proofErr w:type="gramEnd"/>
      <w:r>
        <w:t xml:space="preserve"> the updated CCSS letterhead to Cricket and Fred.</w:t>
      </w:r>
    </w:p>
    <w:p w14:paraId="3A8CCA81" w14:textId="59AFD9B6" w:rsidR="00000D5C" w:rsidRDefault="00000D5C" w:rsidP="00692EFD">
      <w:pPr>
        <w:pStyle w:val="ListParagraph"/>
        <w:numPr>
          <w:ilvl w:val="0"/>
          <w:numId w:val="6"/>
        </w:numPr>
      </w:pPr>
      <w:r>
        <w:t>Michelle will also send mailing address of Justice McConnell to Cricket.</w:t>
      </w:r>
    </w:p>
    <w:p w14:paraId="391EC8D8" w14:textId="6D0BCE66" w:rsidR="00E44A11" w:rsidRDefault="00E44A11" w:rsidP="00692EFD">
      <w:pPr>
        <w:pStyle w:val="ListParagraph"/>
        <w:numPr>
          <w:ilvl w:val="0"/>
          <w:numId w:val="6"/>
        </w:numPr>
      </w:pPr>
      <w:r>
        <w:t>No keynote speaker at breakfast.</w:t>
      </w:r>
    </w:p>
    <w:p w14:paraId="74A40097" w14:textId="77777777" w:rsidR="00692EFD" w:rsidRDefault="00692EFD" w:rsidP="00692EFD"/>
    <w:p w14:paraId="09758166" w14:textId="0A4F6FC5" w:rsidR="00FE7919" w:rsidRPr="00A055DD" w:rsidRDefault="00FE7919" w:rsidP="00692EFD">
      <w:pPr>
        <w:rPr>
          <w:b/>
        </w:rPr>
      </w:pPr>
      <w:r w:rsidRPr="00A055DD">
        <w:rPr>
          <w:b/>
        </w:rPr>
        <w:t>Budget</w:t>
      </w:r>
    </w:p>
    <w:p w14:paraId="1B56924E" w14:textId="4BF1363E" w:rsidR="00F74C23" w:rsidRDefault="00F74C23" w:rsidP="00F74C23">
      <w:pPr>
        <w:pStyle w:val="ListParagraph"/>
        <w:numPr>
          <w:ilvl w:val="0"/>
          <w:numId w:val="7"/>
        </w:numPr>
      </w:pPr>
      <w:r>
        <w:t>Committee wants to spend up to $300 for Govt. Relations swag to give away at breakfast and/or confab</w:t>
      </w:r>
      <w:r w:rsidR="002B4BEB">
        <w:t>.</w:t>
      </w:r>
    </w:p>
    <w:p w14:paraId="79A42A31" w14:textId="29F39848" w:rsidR="00E44A11" w:rsidRDefault="00E44A11" w:rsidP="00F74C23">
      <w:pPr>
        <w:pStyle w:val="ListParagraph"/>
        <w:numPr>
          <w:ilvl w:val="0"/>
          <w:numId w:val="7"/>
        </w:numPr>
      </w:pPr>
      <w:r>
        <w:t>Michelle will submit motion for budget allocation.</w:t>
      </w:r>
    </w:p>
    <w:p w14:paraId="7BF1E79D" w14:textId="77777777" w:rsidR="00FE7919" w:rsidRDefault="00FE7919" w:rsidP="00692EFD"/>
    <w:p w14:paraId="78FA0747" w14:textId="77777777" w:rsidR="00E44A11" w:rsidRDefault="00E44A11" w:rsidP="00692EFD"/>
    <w:p w14:paraId="52B7A986" w14:textId="7C2FD24B" w:rsidR="00692EFD" w:rsidRPr="00A055DD" w:rsidRDefault="00692EFD" w:rsidP="00692EFD">
      <w:pPr>
        <w:rPr>
          <w:b/>
        </w:rPr>
      </w:pPr>
      <w:r w:rsidRPr="00A055DD">
        <w:rPr>
          <w:b/>
        </w:rPr>
        <w:t>Other:</w:t>
      </w:r>
    </w:p>
    <w:p w14:paraId="6AEF5F81" w14:textId="0AD5C89F" w:rsidR="00692EFD" w:rsidRDefault="00692EFD" w:rsidP="00E44A11">
      <w:pPr>
        <w:pStyle w:val="ListParagraph"/>
        <w:numPr>
          <w:ilvl w:val="0"/>
          <w:numId w:val="7"/>
        </w:numPr>
      </w:pPr>
      <w:r>
        <w:t xml:space="preserve">Need to include the Civic Action Award and </w:t>
      </w:r>
      <w:r w:rsidR="00C92D75">
        <w:t xml:space="preserve">list of past </w:t>
      </w:r>
      <w:r>
        <w:t>awardees given by the Govt. Relations Committee on the CCSS Awards page.</w:t>
      </w:r>
    </w:p>
    <w:p w14:paraId="3BAF4AB5" w14:textId="1DD1E4BA" w:rsidR="00E44A11" w:rsidRDefault="00E44A11" w:rsidP="00E44A11">
      <w:pPr>
        <w:pStyle w:val="ListParagraph"/>
        <w:numPr>
          <w:ilvl w:val="0"/>
          <w:numId w:val="7"/>
        </w:numPr>
      </w:pPr>
      <w:r>
        <w:t xml:space="preserve">Cricket with Fred’s guidance to draft a letter to the State Board of Education regarding the absence of history-social science in the ESSA Draft Plan.  Letter will be forwarded to Executive Committee for approval. </w:t>
      </w:r>
    </w:p>
    <w:p w14:paraId="1680583F" w14:textId="66119810" w:rsidR="00A055DD" w:rsidRDefault="00A055DD" w:rsidP="00E44A11">
      <w:pPr>
        <w:pStyle w:val="ListParagraph"/>
        <w:numPr>
          <w:ilvl w:val="0"/>
          <w:numId w:val="7"/>
        </w:numPr>
      </w:pPr>
      <w:r>
        <w:t>Fred and Cricket will discuss possibility of speaking at State Board meeting on the absence or history-social science in the ESSA Plan and the state accountability “dashboard” system.</w:t>
      </w:r>
    </w:p>
    <w:p w14:paraId="53FCA1A4" w14:textId="0125CD04" w:rsidR="00E44A11" w:rsidRDefault="00E44A11" w:rsidP="00E44A11">
      <w:pPr>
        <w:pStyle w:val="ListParagraph"/>
      </w:pPr>
    </w:p>
    <w:p w14:paraId="4C1EEE48" w14:textId="77777777" w:rsidR="001E0E57" w:rsidRDefault="001E0E57" w:rsidP="00E44A11">
      <w:pPr>
        <w:pStyle w:val="ListParagraph"/>
      </w:pPr>
    </w:p>
    <w:p w14:paraId="59A82EAD" w14:textId="6A36ECC7" w:rsidR="001E0E57" w:rsidRDefault="001E0E57" w:rsidP="001E0E57">
      <w:pPr>
        <w:jc w:val="both"/>
      </w:pPr>
      <w:r>
        <w:t>Meeting adjourned at 3:30 p.m.</w:t>
      </w:r>
    </w:p>
    <w:sectPr w:rsidR="001E0E57" w:rsidSect="000D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5A35F0"/>
    <w:multiLevelType w:val="multilevel"/>
    <w:tmpl w:val="FB82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050363"/>
    <w:multiLevelType w:val="multilevel"/>
    <w:tmpl w:val="1E1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C7ED9"/>
    <w:multiLevelType w:val="hybridMultilevel"/>
    <w:tmpl w:val="3DCA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A26FA"/>
    <w:multiLevelType w:val="hybridMultilevel"/>
    <w:tmpl w:val="8BFE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66358"/>
    <w:multiLevelType w:val="hybridMultilevel"/>
    <w:tmpl w:val="55EA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720C7"/>
    <w:multiLevelType w:val="hybridMultilevel"/>
    <w:tmpl w:val="E3A8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CF"/>
    <w:rsid w:val="00000D5C"/>
    <w:rsid w:val="00047A83"/>
    <w:rsid w:val="000534E8"/>
    <w:rsid w:val="000D1124"/>
    <w:rsid w:val="00167340"/>
    <w:rsid w:val="001E0E57"/>
    <w:rsid w:val="002B4BEB"/>
    <w:rsid w:val="003C54CF"/>
    <w:rsid w:val="0059493C"/>
    <w:rsid w:val="005C35E6"/>
    <w:rsid w:val="00692EFD"/>
    <w:rsid w:val="007B2562"/>
    <w:rsid w:val="00983B74"/>
    <w:rsid w:val="009A5A8F"/>
    <w:rsid w:val="009D0930"/>
    <w:rsid w:val="00A055DD"/>
    <w:rsid w:val="00A714F8"/>
    <w:rsid w:val="00B57AF7"/>
    <w:rsid w:val="00BC44EE"/>
    <w:rsid w:val="00C92D75"/>
    <w:rsid w:val="00D12242"/>
    <w:rsid w:val="00D75676"/>
    <w:rsid w:val="00DF712B"/>
    <w:rsid w:val="00E279AA"/>
    <w:rsid w:val="00E44A11"/>
    <w:rsid w:val="00F74C23"/>
    <w:rsid w:val="00FD4AF1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5088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2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122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2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1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Herczog_Michelle</dc:creator>
  <cp:keywords/>
  <dc:description/>
  <cp:lastModifiedBy>Avi Black</cp:lastModifiedBy>
  <cp:revision>2</cp:revision>
  <dcterms:created xsi:type="dcterms:W3CDTF">2017-08-27T05:09:00Z</dcterms:created>
  <dcterms:modified xsi:type="dcterms:W3CDTF">2017-08-27T05:09:00Z</dcterms:modified>
</cp:coreProperties>
</file>