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1A248B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965F554" wp14:editId="378176D3">
            <wp:extent cx="3290652" cy="802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15547" t="22181" r="19382" b="65551"/>
                    <a:stretch>
                      <a:fillRect/>
                    </a:stretch>
                  </pic:blipFill>
                  <pic:spPr>
                    <a:xfrm>
                      <a:off x="0" y="0"/>
                      <a:ext cx="3290652" cy="80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F8DC56" w14:textId="77777777" w:rsidR="00F115E6" w:rsidRDefault="00F115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E29A22F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EC and Board of Directors’ Motion Form</w:t>
      </w:r>
    </w:p>
    <w:p w14:paraId="4E3FE833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i/>
          <w:sz w:val="36"/>
          <w:szCs w:val="36"/>
        </w:rPr>
      </w:pPr>
      <w:proofErr w:type="gramStart"/>
      <w:r>
        <w:rPr>
          <w:rFonts w:ascii="Calibri" w:eastAsia="Calibri" w:hAnsi="Calibri" w:cs="Calibri"/>
          <w:b/>
          <w:i/>
          <w:sz w:val="36"/>
          <w:szCs w:val="36"/>
        </w:rPr>
        <w:t>from</w:t>
      </w:r>
      <w:proofErr w:type="gramEnd"/>
      <w:r>
        <w:rPr>
          <w:rFonts w:ascii="Calibri" w:eastAsia="Calibri" w:hAnsi="Calibri" w:cs="Calibri"/>
          <w:b/>
          <w:i/>
          <w:sz w:val="36"/>
          <w:szCs w:val="36"/>
        </w:rPr>
        <w:t xml:space="preserve"> Governmental Relations Committee</w:t>
      </w:r>
    </w:p>
    <w:p w14:paraId="04BBC193" w14:textId="77777777" w:rsidR="00F115E6" w:rsidRDefault="00F115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</w:rPr>
      </w:pPr>
    </w:p>
    <w:p w14:paraId="31FDDE19" w14:textId="2E5D007A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 of Board Meeting:  August 25, 2018</w:t>
      </w:r>
      <w:r>
        <w:rPr>
          <w:rFonts w:ascii="Calibri" w:eastAsia="Calibri" w:hAnsi="Calibri" w:cs="Calibri"/>
          <w:b/>
          <w:color w:val="000000"/>
        </w:rPr>
        <w:tab/>
        <w:t xml:space="preserve">Motion #: </w:t>
      </w:r>
      <w:r w:rsidR="00BC0534">
        <w:rPr>
          <w:rFonts w:ascii="Calibri" w:eastAsia="Calibri" w:hAnsi="Calibri" w:cs="Calibri"/>
          <w:b/>
          <w:color w:val="000000"/>
        </w:rPr>
        <w:t>2018August1</w:t>
      </w:r>
      <w:bookmarkStart w:id="0" w:name="_GoBack"/>
      <w:bookmarkEnd w:id="0"/>
    </w:p>
    <w:p w14:paraId="733E39AC" w14:textId="77777777" w:rsidR="00F115E6" w:rsidRDefault="00F115E6">
      <w:pPr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color w:val="000000"/>
        </w:rPr>
      </w:pPr>
    </w:p>
    <w:p w14:paraId="2CFB3BD3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Moved by: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Seconded by:  </w:t>
      </w:r>
    </w:p>
    <w:p w14:paraId="3D32E804" w14:textId="39F6E491" w:rsidR="00F115E6" w:rsidRDefault="00F115E6">
      <w:pPr>
        <w:pBdr>
          <w:top w:val="single" w:sz="6" w:space="1" w:color="000000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4FBBD8A" w14:textId="77777777" w:rsidR="00F115E6" w:rsidRDefault="00F115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28A33A0A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i/>
          <w:color w:val="000000"/>
        </w:rPr>
        <w:t>Dear Board of Directors, please find this motion for approval.</w:t>
      </w:r>
      <w:r>
        <w:rPr>
          <w:rFonts w:ascii="Calibri" w:eastAsia="Calibri" w:hAnsi="Calibri" w:cs="Calibri"/>
          <w:color w:val="000000"/>
        </w:rPr>
        <w:br/>
      </w:r>
    </w:p>
    <w:p w14:paraId="18F6627C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WHEREAS…  </w:t>
      </w:r>
      <w:r>
        <w:rPr>
          <w:rFonts w:ascii="Calibri" w:eastAsia="Calibri" w:hAnsi="Calibri" w:cs="Calibri"/>
          <w:b/>
          <w:i/>
          <w:color w:val="000000"/>
        </w:rPr>
        <w:t>The purposes of the Governmental Relations Committee as listed in the CCSS Standing Rules and on the website have bee</w:t>
      </w:r>
      <w:r>
        <w:rPr>
          <w:rFonts w:ascii="Calibri" w:eastAsia="Calibri" w:hAnsi="Calibri" w:cs="Calibri"/>
          <w:b/>
          <w:i/>
        </w:rPr>
        <w:t>n updated by the committee</w:t>
      </w:r>
    </w:p>
    <w:p w14:paraId="3F2CE226" w14:textId="77777777" w:rsidR="00F115E6" w:rsidRDefault="00F115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37ECA100" w14:textId="77777777" w:rsidR="00F115E6" w:rsidRDefault="00F115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0BE944A3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BE IT RESOLVED THAT…</w:t>
      </w:r>
      <w:r>
        <w:rPr>
          <w:rFonts w:ascii="Calibri" w:eastAsia="Calibri" w:hAnsi="Calibri" w:cs="Calibri"/>
          <w:color w:val="000000"/>
        </w:rPr>
        <w:t xml:space="preserve"> the older version of the bulleted purposes of the Governmental Relations Committ</w:t>
      </w:r>
      <w:r>
        <w:rPr>
          <w:rFonts w:ascii="Calibri" w:eastAsia="Calibri" w:hAnsi="Calibri" w:cs="Calibri"/>
        </w:rPr>
        <w:t xml:space="preserve">ee be replaced in the Standing Rules and on the website with the following:  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EFAC735" w14:textId="77777777" w:rsidR="00F115E6" w:rsidRDefault="00F115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5B8F340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The purpose of the Governmental Relations Committee of CCSS is to... </w:t>
      </w:r>
      <w:r>
        <w:rPr>
          <w:rFonts w:ascii="Calibri" w:eastAsia="Calibri" w:hAnsi="Calibri" w:cs="Calibri"/>
          <w:b/>
        </w:rPr>
        <w:br/>
        <w:t>●</w:t>
      </w:r>
      <w:r>
        <w:rPr>
          <w:rFonts w:ascii="Calibri" w:eastAsia="Calibri" w:hAnsi="Calibri" w:cs="Calibri"/>
          <w:b/>
        </w:rPr>
        <w:tab/>
        <w:t>Develop and recommend strategies and procedures by which CCSS can advocate for high-quality HSS instruction and policy;</w:t>
      </w:r>
      <w:r>
        <w:rPr>
          <w:rFonts w:ascii="Calibri" w:eastAsia="Calibri" w:hAnsi="Calibri" w:cs="Calibri"/>
          <w:b/>
        </w:rPr>
        <w:br/>
        <w:t>●</w:t>
      </w:r>
      <w:r>
        <w:rPr>
          <w:rFonts w:ascii="Calibri" w:eastAsia="Calibri" w:hAnsi="Calibri" w:cs="Calibri"/>
          <w:b/>
        </w:rPr>
        <w:tab/>
        <w:t>Advise and assist the CCSS Board of Directors on issues related to legislation and public policy impacting social studies education;</w:t>
      </w:r>
      <w:r>
        <w:rPr>
          <w:rFonts w:ascii="Calibri" w:eastAsia="Calibri" w:hAnsi="Calibri" w:cs="Calibri"/>
          <w:b/>
        </w:rPr>
        <w:br/>
        <w:t>●</w:t>
      </w:r>
      <w:r>
        <w:rPr>
          <w:rFonts w:ascii="Calibri" w:eastAsia="Calibri" w:hAnsi="Calibri" w:cs="Calibri"/>
          <w:b/>
        </w:rPr>
        <w:tab/>
        <w:t xml:space="preserve">Support our members with information, resources, and tools for advocacy of high-quality social studies at the local, state, and federal levels.  </w:t>
      </w:r>
      <w:r>
        <w:rPr>
          <w:rFonts w:ascii="Calibri" w:eastAsia="Calibri" w:hAnsi="Calibri" w:cs="Calibri"/>
          <w:b/>
        </w:rPr>
        <w:br/>
        <w:t>●</w:t>
      </w:r>
      <w:r>
        <w:rPr>
          <w:rFonts w:ascii="Calibri" w:eastAsia="Calibri" w:hAnsi="Calibri" w:cs="Calibri"/>
          <w:b/>
        </w:rPr>
        <w:tab/>
        <w:t xml:space="preserve">Establish, enhance, maintain, and support the dissemination of legislative information to the CCSS membership; </w:t>
      </w:r>
      <w:r>
        <w:rPr>
          <w:rFonts w:ascii="Calibri" w:eastAsia="Calibri" w:hAnsi="Calibri" w:cs="Calibri"/>
          <w:b/>
        </w:rPr>
        <w:br/>
        <w:t>●</w:t>
      </w:r>
      <w:r>
        <w:rPr>
          <w:rFonts w:ascii="Calibri" w:eastAsia="Calibri" w:hAnsi="Calibri" w:cs="Calibri"/>
          <w:b/>
        </w:rPr>
        <w:tab/>
        <w:t xml:space="preserve">Plan and organize the CCSS Confab during the annual conference; </w:t>
      </w:r>
      <w:r>
        <w:rPr>
          <w:rFonts w:ascii="Calibri" w:eastAsia="Calibri" w:hAnsi="Calibri" w:cs="Calibri"/>
          <w:b/>
        </w:rPr>
        <w:br/>
        <w:t>●</w:t>
      </w:r>
      <w:r>
        <w:rPr>
          <w:rFonts w:ascii="Calibri" w:eastAsia="Calibri" w:hAnsi="Calibri" w:cs="Calibri"/>
          <w:b/>
        </w:rPr>
        <w:tab/>
        <w:t>Select a recipient for the public policy leadership award recognizing the actions by a government leader having a positive impact on social studies education.</w:t>
      </w:r>
    </w:p>
    <w:p w14:paraId="6358C486" w14:textId="77777777" w:rsidR="00F115E6" w:rsidRDefault="00F115E6">
      <w:pPr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color w:val="000000"/>
        </w:rPr>
      </w:pPr>
    </w:p>
    <w:p w14:paraId="5F78468F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Outcome of the motion amendment</w:t>
      </w:r>
      <w:proofErr w:type="gramStart"/>
      <w:r>
        <w:rPr>
          <w:rFonts w:ascii="Calibri" w:eastAsia="Calibri" w:hAnsi="Calibri" w:cs="Calibri"/>
          <w:b/>
          <w:color w:val="000000"/>
        </w:rPr>
        <w:t>:         passed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  <w:r>
        <w:rPr>
          <w:rFonts w:ascii="Calibri" w:eastAsia="Calibri" w:hAnsi="Calibri" w:cs="Calibri"/>
          <w:b/>
          <w:color w:val="000000"/>
        </w:rPr>
        <w:tab/>
        <w:t xml:space="preserve">failed   </w:t>
      </w:r>
      <w:r>
        <w:rPr>
          <w:rFonts w:ascii="Calibri" w:eastAsia="Calibri" w:hAnsi="Calibri" w:cs="Calibri"/>
          <w:b/>
          <w:color w:val="000000"/>
        </w:rPr>
        <w:tab/>
        <w:t xml:space="preserve">     tabled</w:t>
      </w:r>
    </w:p>
    <w:p w14:paraId="2437BBC9" w14:textId="77777777" w:rsidR="00F115E6" w:rsidRDefault="00F115E6">
      <w:pPr>
        <w:pBdr>
          <w:top w:val="single" w:sz="6" w:space="1" w:color="000000"/>
          <w:left w:val="nil"/>
          <w:bottom w:val="nil"/>
          <w:right w:val="nil"/>
          <w:between w:val="nil"/>
        </w:pBdr>
        <w:rPr>
          <w:color w:val="000000"/>
        </w:rPr>
      </w:pPr>
    </w:p>
    <w:p w14:paraId="092BCDB6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ACTIONS REQUIRED:</w:t>
      </w:r>
    </w:p>
    <w:p w14:paraId="707F81BA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 By: </w:t>
      </w: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color w:val="000000"/>
        </w:rPr>
        <w:t xml:space="preserve">Date of completion: </w:t>
      </w:r>
      <w:r>
        <w:rPr>
          <w:rFonts w:ascii="Calibri" w:eastAsia="Calibri" w:hAnsi="Calibri" w:cs="Calibri"/>
          <w:color w:val="000000"/>
        </w:rPr>
        <w:br/>
        <w:t xml:space="preserve">2. By: </w:t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color w:val="000000"/>
        </w:rPr>
        <w:t>Date of completion:</w:t>
      </w:r>
      <w:r>
        <w:rPr>
          <w:rFonts w:ascii="Calibri" w:eastAsia="Calibri" w:hAnsi="Calibri" w:cs="Calibri"/>
          <w:b/>
          <w:color w:val="000000"/>
        </w:rPr>
        <w:t xml:space="preserve">                                       </w:t>
      </w:r>
    </w:p>
    <w:p w14:paraId="66A0A8C4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 By: 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color w:val="000000"/>
        </w:rPr>
        <w:t xml:space="preserve">Date of Completion: </w:t>
      </w:r>
    </w:p>
    <w:p w14:paraId="3C774C22" w14:textId="77777777" w:rsidR="00F115E6" w:rsidRDefault="00F115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</w:p>
    <w:p w14:paraId="47B08187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BUDGET ALLOCATION</w:t>
      </w:r>
      <w:proofErr w:type="gramStart"/>
      <w:r>
        <w:rPr>
          <w:rFonts w:ascii="Calibri" w:eastAsia="Calibri" w:hAnsi="Calibri" w:cs="Calibri"/>
          <w:b/>
          <w:color w:val="000000"/>
        </w:rPr>
        <w:t>:    Amount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___0____    Budget Category _______________</w:t>
      </w:r>
    </w:p>
    <w:sectPr w:rsidR="00F115E6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E6"/>
    <w:rsid w:val="004B611E"/>
    <w:rsid w:val="00AB76AA"/>
    <w:rsid w:val="00BC0534"/>
    <w:rsid w:val="00F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1FE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Avi Black</cp:lastModifiedBy>
  <cp:revision>3</cp:revision>
  <dcterms:created xsi:type="dcterms:W3CDTF">2018-08-26T12:53:00Z</dcterms:created>
  <dcterms:modified xsi:type="dcterms:W3CDTF">2018-08-26T12:56:00Z</dcterms:modified>
</cp:coreProperties>
</file>